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47FA8" w14:textId="77777777" w:rsidR="0034265A" w:rsidRDefault="0034265A" w:rsidP="0004026E">
      <w:pPr>
        <w:tabs>
          <w:tab w:val="left" w:pos="11482"/>
        </w:tabs>
        <w:jc w:val="center"/>
        <w:rPr>
          <w:rFonts w:ascii="Times New Roman" w:hAnsi="Times New Roman" w:cs="Times New Roman"/>
          <w:b/>
          <w:bCs/>
          <w:sz w:val="24"/>
          <w:szCs w:val="24"/>
        </w:rPr>
      </w:pPr>
    </w:p>
    <w:p w14:paraId="0D465B05" w14:textId="27D86918" w:rsidR="00404BCE" w:rsidRDefault="0004026E" w:rsidP="00FD77C4">
      <w:pPr>
        <w:tabs>
          <w:tab w:val="left" w:pos="11482"/>
        </w:tabs>
        <w:jc w:val="center"/>
        <w:rPr>
          <w:rFonts w:ascii="Times New Roman" w:hAnsi="Times New Roman" w:cs="Times New Roman"/>
          <w:b/>
          <w:bCs/>
          <w:sz w:val="24"/>
          <w:szCs w:val="24"/>
        </w:rPr>
      </w:pPr>
      <w:r w:rsidRPr="00FD77C4">
        <w:rPr>
          <w:rFonts w:ascii="Times New Roman" w:hAnsi="Times New Roman" w:cs="Times New Roman"/>
          <w:b/>
          <w:bCs/>
          <w:sz w:val="24"/>
          <w:szCs w:val="24"/>
        </w:rPr>
        <w:t>STANDARTINIAI TIEKĖJŲ PAŠALINIMO PAGRINDAI</w:t>
      </w:r>
    </w:p>
    <w:p w14:paraId="7DF282E1" w14:textId="4B90F8EE" w:rsidR="00757A8E" w:rsidRPr="00FD77C4" w:rsidRDefault="00757A8E" w:rsidP="00FD77C4">
      <w:pPr>
        <w:tabs>
          <w:tab w:val="left" w:pos="11482"/>
        </w:tabs>
        <w:jc w:val="center"/>
        <w:rPr>
          <w:rFonts w:ascii="Times New Roman" w:hAnsi="Times New Roman" w:cs="Times New Roman"/>
          <w:b/>
          <w:bCs/>
        </w:rPr>
      </w:pPr>
      <w:r>
        <w:rPr>
          <w:rFonts w:ascii="Times New Roman" w:hAnsi="Times New Roman" w:cs="Times New Roman"/>
          <w:b/>
          <w:bCs/>
          <w:sz w:val="24"/>
          <w:szCs w:val="24"/>
        </w:rPr>
        <w:t>(Taikoma I ir II pirkimo objekto dalims)</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w:t>
            </w:r>
            <w:r w:rsidRPr="003B335B">
              <w:rPr>
                <w:rFonts w:ascii="Times New Roman" w:eastAsia="Times New Roman" w:hAnsi="Times New Roman" w:cs="Times New Roman"/>
                <w:sz w:val="22"/>
                <w:szCs w:val="22"/>
              </w:rPr>
              <w:lastRenderedPageBreak/>
              <w:t>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3B335B">
              <w:rPr>
                <w:rFonts w:ascii="Times New Roman" w:hAnsi="Times New Roman" w:cs="Times New Roman"/>
                <w:sz w:val="22"/>
                <w:szCs w:val="22"/>
                <w:lang w:eastAsia="en-US"/>
              </w:rPr>
              <w:lastRenderedPageBreak/>
              <w:t xml:space="preserve">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arba valstybės įmonės Registrų centro Lietuvos Respublikos Vyriausybės nustatyta tvarka </w:t>
            </w:r>
            <w:r w:rsidRPr="003B335B">
              <w:rPr>
                <w:rFonts w:ascii="Times New Roman" w:hAnsi="Times New Roman" w:cs="Times New Roman"/>
                <w:sz w:val="22"/>
                <w:szCs w:val="22"/>
              </w:rPr>
              <w:lastRenderedPageBreak/>
              <w:t>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2) Dėl įsipareigojimų, susijusių su socialinio draudimo įmokų mokėjimu, </w:t>
            </w:r>
            <w:r w:rsidRPr="003B335B">
              <w:rPr>
                <w:rFonts w:ascii="Times New Roman" w:hAnsi="Times New Roman" w:cs="Times New Roman"/>
                <w:bCs/>
                <w:sz w:val="22"/>
                <w:szCs w:val="22"/>
              </w:rPr>
              <w:lastRenderedPageBreak/>
              <w:t>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w:t>
            </w:r>
            <w:r w:rsidRPr="003B335B">
              <w:rPr>
                <w:rFonts w:ascii="Times New Roman" w:eastAsia="Yu Mincho" w:hAnsi="Times New Roman" w:cs="Times New Roman"/>
                <w:sz w:val="22"/>
                <w:szCs w:val="22"/>
              </w:rPr>
              <w:lastRenderedPageBreak/>
              <w:t xml:space="preserve">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siekiama iškreipti konkurenciją atliekamame pirkime, ir perkančioji </w:t>
            </w:r>
            <w:r w:rsidRPr="003B335B">
              <w:rPr>
                <w:rFonts w:ascii="Times New Roman" w:hAnsi="Times New Roman" w:cs="Times New Roman"/>
                <w:sz w:val="22"/>
                <w:szCs w:val="22"/>
              </w:rPr>
              <w:lastRenderedPageBreak/>
              <w:t>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r w:rsidRPr="003B335B">
              <w:rPr>
                <w:rFonts w:ascii="Times New Roman" w:hAnsi="Times New Roman" w:cs="Times New Roman"/>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 xml:space="preserve">Tiekėjas pašalinamas iš pirkimo procedūros pagal šiuos pašalinimo pagrindus ir tuo atveju, kai perkančioji organizacija turi įtikinamų duomenų, kad tiekėjas </w:t>
            </w:r>
            <w:r w:rsidRPr="00470A25">
              <w:rPr>
                <w:rFonts w:ascii="Times New Roman" w:hAnsi="Times New Roman" w:cs="Times New Roman"/>
                <w:i/>
                <w:iCs/>
                <w:sz w:val="22"/>
                <w:szCs w:val="22"/>
              </w:rPr>
              <w:lastRenderedPageBreak/>
              <w:t>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w:t>
            </w:r>
            <w:r w:rsidRPr="003B335B">
              <w:rPr>
                <w:rFonts w:ascii="Times New Roman" w:hAnsi="Times New Roman" w:cs="Times New Roman"/>
                <w:b/>
                <w:bCs/>
                <w:sz w:val="22"/>
                <w:szCs w:val="22"/>
              </w:rPr>
              <w:lastRenderedPageBreak/>
              <w:t xml:space="preserve">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000000" w:rsidP="007069FE">
            <w:pPr>
              <w:pStyle w:val="NoSpacing"/>
              <w:jc w:val="both"/>
              <w:rPr>
                <w:rStyle w:val="Hyperlink"/>
                <w:rFonts w:ascii="Times New Roman" w:hAnsi="Times New Roman" w:cs="Times New Roman"/>
                <w:sz w:val="22"/>
                <w:szCs w:val="22"/>
              </w:rPr>
            </w:pPr>
            <w:hyperlink r:id="rId12" w:history="1">
              <w:r w:rsidR="00906DBB">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000000" w:rsidP="007069FE">
            <w:pPr>
              <w:pStyle w:val="NoSpacing"/>
              <w:jc w:val="both"/>
              <w:rPr>
                <w:rFonts w:ascii="Times New Roman" w:hAnsi="Times New Roman" w:cs="Times New Roman"/>
                <w:sz w:val="22"/>
                <w:szCs w:val="22"/>
              </w:rPr>
            </w:pPr>
            <w:hyperlink r:id="rId13" w:history="1">
              <w:r w:rsidR="00FA5185"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000000" w:rsidP="00D94E45">
            <w:pPr>
              <w:pStyle w:val="NoSpacing"/>
              <w:jc w:val="both"/>
              <w:rPr>
                <w:rFonts w:ascii="Times New Roman" w:hAnsi="Times New Roman" w:cs="Times New Roman"/>
                <w:sz w:val="22"/>
                <w:szCs w:val="22"/>
                <w:lang w:eastAsia="en-US"/>
              </w:rPr>
            </w:pPr>
            <w:hyperlink r:id="rId15" w:history="1">
              <w:r w:rsidR="00E63221">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000000" w:rsidP="008D03C1">
            <w:pPr>
              <w:pStyle w:val="NoSpacing"/>
              <w:jc w:val="both"/>
              <w:rPr>
                <w:rFonts w:ascii="Times New Roman" w:hAnsi="Times New Roman" w:cs="Times New Roman"/>
                <w:b/>
                <w:bCs/>
                <w:iCs/>
                <w:sz w:val="22"/>
                <w:szCs w:val="22"/>
                <w:lang w:eastAsia="en-US"/>
              </w:rPr>
            </w:pPr>
            <w:hyperlink r:id="rId17" w:history="1">
              <w:r w:rsidR="00FA5185" w:rsidRPr="003B335B">
                <w:rPr>
                  <w:rStyle w:val="Hyperlink"/>
                  <w:rFonts w:ascii="Times New Roman" w:hAnsi="Times New Roman" w:cs="Times New Roman"/>
                  <w:sz w:val="22"/>
                  <w:szCs w:val="22"/>
                  <w:u w:val="single"/>
                </w:rPr>
                <w:t>https://kt.gov.lt/lt/atviri-duomenys/diskvalifikavimas-is-viesuju-pirkimu</w:t>
              </w:r>
            </w:hyperlink>
            <w:r w:rsidR="00FA5185"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904BA" w14:textId="77777777" w:rsidR="00871392" w:rsidRDefault="00871392" w:rsidP="00B97C4F">
      <w:pPr>
        <w:spacing w:after="0" w:line="240" w:lineRule="auto"/>
      </w:pPr>
      <w:r>
        <w:separator/>
      </w:r>
    </w:p>
  </w:endnote>
  <w:endnote w:type="continuationSeparator" w:id="0">
    <w:p w14:paraId="12682F5B" w14:textId="77777777" w:rsidR="00871392" w:rsidRDefault="00871392" w:rsidP="00B97C4F">
      <w:pPr>
        <w:spacing w:after="0" w:line="240" w:lineRule="auto"/>
      </w:pPr>
      <w:r>
        <w:continuationSeparator/>
      </w:r>
    </w:p>
  </w:endnote>
  <w:endnote w:type="continuationNotice" w:id="1">
    <w:p w14:paraId="4C697945" w14:textId="77777777" w:rsidR="00871392" w:rsidRDefault="008713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015F2" w14:textId="77777777" w:rsidR="00871392" w:rsidRDefault="00871392" w:rsidP="00B97C4F">
      <w:pPr>
        <w:spacing w:after="0" w:line="240" w:lineRule="auto"/>
      </w:pPr>
      <w:r>
        <w:separator/>
      </w:r>
    </w:p>
  </w:footnote>
  <w:footnote w:type="continuationSeparator" w:id="0">
    <w:p w14:paraId="11C053B6" w14:textId="77777777" w:rsidR="00871392" w:rsidRDefault="00871392" w:rsidP="00B97C4F">
      <w:pPr>
        <w:spacing w:after="0" w:line="240" w:lineRule="auto"/>
      </w:pPr>
      <w:r>
        <w:continuationSeparator/>
      </w:r>
    </w:p>
  </w:footnote>
  <w:footnote w:type="continuationNotice" w:id="1">
    <w:p w14:paraId="45C9CC25" w14:textId="77777777" w:rsidR="00871392" w:rsidRDefault="008713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5EFE"/>
    <w:rsid w:val="0064178C"/>
    <w:rsid w:val="00652729"/>
    <w:rsid w:val="00672DEE"/>
    <w:rsid w:val="0068119C"/>
    <w:rsid w:val="0068389E"/>
    <w:rsid w:val="00692064"/>
    <w:rsid w:val="006A2936"/>
    <w:rsid w:val="006A2BC3"/>
    <w:rsid w:val="006A6F2F"/>
    <w:rsid w:val="006B13E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57A8E"/>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F54"/>
    <w:rsid w:val="0082229C"/>
    <w:rsid w:val="00831FB1"/>
    <w:rsid w:val="008370F0"/>
    <w:rsid w:val="00837EB8"/>
    <w:rsid w:val="0083BB93"/>
    <w:rsid w:val="00841615"/>
    <w:rsid w:val="00846BC2"/>
    <w:rsid w:val="00846D6C"/>
    <w:rsid w:val="00851739"/>
    <w:rsid w:val="0086302E"/>
    <w:rsid w:val="00865B74"/>
    <w:rsid w:val="00867543"/>
    <w:rsid w:val="00871392"/>
    <w:rsid w:val="00871A3C"/>
    <w:rsid w:val="00871C07"/>
    <w:rsid w:val="00874860"/>
    <w:rsid w:val="0088124E"/>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24291"/>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1697"/>
    <w:rsid w:val="00A53C00"/>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10</Pages>
  <Words>13358</Words>
  <Characters>7615</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Vaida Petruškevičiūtė</cp:lastModifiedBy>
  <cp:revision>102</cp:revision>
  <cp:lastPrinted>2022-12-15T10:27:00Z</cp:lastPrinted>
  <dcterms:created xsi:type="dcterms:W3CDTF">2022-12-15T10:28:00Z</dcterms:created>
  <dcterms:modified xsi:type="dcterms:W3CDTF">2024-11-15T11:15:00Z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